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9F7C" w14:textId="2C814717" w:rsidR="0074249B" w:rsidRPr="007E32E0" w:rsidRDefault="00C4270C" w:rsidP="007E32E0">
      <w:pPr>
        <w:pStyle w:val="Head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Preliminary Review </w:t>
      </w:r>
      <w:r w:rsidR="007E32E0" w:rsidRPr="007E32E0">
        <w:rPr>
          <w:rFonts w:ascii="Open Sans" w:hAnsi="Open Sans" w:cs="Open Sans"/>
        </w:rPr>
        <w:t>c</w:t>
      </w:r>
      <w:r w:rsidR="0074249B" w:rsidRPr="007E32E0">
        <w:rPr>
          <w:rFonts w:ascii="Open Sans" w:hAnsi="Open Sans" w:cs="Open Sans"/>
        </w:rPr>
        <w:t xml:space="preserve">andidate </w:t>
      </w:r>
      <w:r w:rsidR="007E32E0" w:rsidRPr="007E32E0">
        <w:rPr>
          <w:rFonts w:ascii="Open Sans" w:hAnsi="Open Sans" w:cs="Open Sans"/>
        </w:rPr>
        <w:t xml:space="preserve">application </w:t>
      </w:r>
      <w:r w:rsidR="0074249B" w:rsidRPr="007E32E0">
        <w:rPr>
          <w:rFonts w:ascii="Open Sans" w:hAnsi="Open Sans" w:cs="Open Sans"/>
        </w:rPr>
        <w:t>checklist</w:t>
      </w:r>
    </w:p>
    <w:p w14:paraId="3A93F6FF" w14:textId="5BB90075" w:rsidR="0074249B" w:rsidRPr="005D291A" w:rsidRDefault="0074249B" w:rsidP="0074249B">
      <w:pPr>
        <w:rPr>
          <w:rFonts w:ascii="Open Sans" w:hAnsi="Open Sans" w:cs="Open Sans"/>
          <w:sz w:val="20"/>
          <w:szCs w:val="20"/>
        </w:rPr>
      </w:pPr>
      <w:r w:rsidRPr="005D291A">
        <w:rPr>
          <w:rFonts w:ascii="Open Sans" w:hAnsi="Open Sans" w:cs="Open Sans"/>
          <w:sz w:val="20"/>
          <w:szCs w:val="20"/>
        </w:rPr>
        <w:t xml:space="preserve">The checklist below summarises the submission requirements for the </w:t>
      </w:r>
      <w:r w:rsidR="009C757B" w:rsidRPr="005D291A">
        <w:rPr>
          <w:rFonts w:ascii="Open Sans" w:hAnsi="Open Sans" w:cs="Open Sans"/>
          <w:sz w:val="20"/>
          <w:szCs w:val="20"/>
        </w:rPr>
        <w:t>Preliminary</w:t>
      </w:r>
      <w:r w:rsidR="00C4270C" w:rsidRPr="005D291A">
        <w:rPr>
          <w:rFonts w:ascii="Open Sans" w:hAnsi="Open Sans" w:cs="Open Sans"/>
          <w:sz w:val="20"/>
          <w:szCs w:val="20"/>
        </w:rPr>
        <w:t xml:space="preserve"> review stage of the </w:t>
      </w:r>
      <w:r w:rsidRPr="005D291A">
        <w:rPr>
          <w:rFonts w:ascii="Open Sans" w:hAnsi="Open Sans" w:cs="Open Sans"/>
          <w:sz w:val="20"/>
          <w:szCs w:val="20"/>
        </w:rPr>
        <w:t xml:space="preserve">APC this should be used in conjunction with the Candidate guide and Requirements and Competencies. This will help to ensure you are providing the information required to enable your </w:t>
      </w:r>
      <w:r w:rsidR="009C757B" w:rsidRPr="005D291A">
        <w:rPr>
          <w:rFonts w:ascii="Open Sans" w:hAnsi="Open Sans" w:cs="Open Sans"/>
          <w:sz w:val="20"/>
          <w:szCs w:val="20"/>
        </w:rPr>
        <w:t>reviewers</w:t>
      </w:r>
      <w:r w:rsidR="00C4270C" w:rsidRPr="005D291A">
        <w:rPr>
          <w:rFonts w:ascii="Open Sans" w:hAnsi="Open Sans" w:cs="Open Sans"/>
          <w:sz w:val="20"/>
          <w:szCs w:val="20"/>
        </w:rPr>
        <w:t xml:space="preserve"> </w:t>
      </w:r>
      <w:r w:rsidR="009C757B" w:rsidRPr="005D291A">
        <w:rPr>
          <w:rFonts w:ascii="Open Sans" w:hAnsi="Open Sans" w:cs="Open Sans"/>
          <w:sz w:val="20"/>
          <w:szCs w:val="20"/>
        </w:rPr>
        <w:t>to answer the question: is your submission suitable for the APC A</w:t>
      </w:r>
      <w:r w:rsidRPr="005D291A">
        <w:rPr>
          <w:rFonts w:ascii="Open Sans" w:hAnsi="Open Sans" w:cs="Open Sans"/>
          <w:sz w:val="20"/>
          <w:szCs w:val="20"/>
        </w:rPr>
        <w:t>ssessors to</w:t>
      </w:r>
      <w:r w:rsidR="009C757B" w:rsidRPr="005D291A">
        <w:rPr>
          <w:rFonts w:ascii="Open Sans" w:hAnsi="Open Sans" w:cs="Open Sans"/>
          <w:sz w:val="20"/>
          <w:szCs w:val="20"/>
        </w:rPr>
        <w:t xml:space="preserve"> prepare for and conduct your final assessment interview effectively?</w:t>
      </w:r>
    </w:p>
    <w:p w14:paraId="63536783" w14:textId="4F5BEBF1" w:rsidR="00DC3905" w:rsidRPr="005D291A" w:rsidRDefault="00DC3905" w:rsidP="0074249B">
      <w:pPr>
        <w:rPr>
          <w:rFonts w:ascii="Open Sans" w:hAnsi="Open Sans" w:cs="Open Sans"/>
          <w:sz w:val="20"/>
          <w:szCs w:val="20"/>
        </w:rPr>
      </w:pPr>
      <w:r w:rsidRPr="005D291A">
        <w:rPr>
          <w:rFonts w:ascii="Open Sans" w:hAnsi="Open Sans" w:cs="Open Sans"/>
          <w:sz w:val="20"/>
          <w:szCs w:val="20"/>
        </w:rPr>
        <w:t>You are responsible for downloading</w:t>
      </w:r>
      <w:r w:rsidR="009A7B73" w:rsidRPr="005D291A">
        <w:rPr>
          <w:rFonts w:ascii="Open Sans" w:hAnsi="Open Sans" w:cs="Open Sans"/>
          <w:sz w:val="20"/>
          <w:szCs w:val="20"/>
        </w:rPr>
        <w:t xml:space="preserve"> and reviewing</w:t>
      </w:r>
      <w:r w:rsidRPr="005D291A">
        <w:rPr>
          <w:rFonts w:ascii="Open Sans" w:hAnsi="Open Sans" w:cs="Open Sans"/>
          <w:sz w:val="20"/>
          <w:szCs w:val="20"/>
        </w:rPr>
        <w:t xml:space="preserve"> your submission from the Assessment Platform against the requirements before applying for your preliminary review.</w:t>
      </w:r>
    </w:p>
    <w:p w14:paraId="723376DF" w14:textId="6F4EB4DA" w:rsidR="0074249B" w:rsidRPr="005D291A" w:rsidRDefault="0074249B" w:rsidP="0074249B">
      <w:pPr>
        <w:rPr>
          <w:rFonts w:ascii="Open Sans" w:hAnsi="Open Sans" w:cs="Open Sans"/>
          <w:sz w:val="20"/>
          <w:szCs w:val="20"/>
        </w:rPr>
      </w:pPr>
      <w:r w:rsidRPr="005D291A">
        <w:rPr>
          <w:rFonts w:ascii="Open Sans" w:hAnsi="Open Sans" w:cs="Open Sans"/>
          <w:sz w:val="20"/>
          <w:szCs w:val="20"/>
        </w:rPr>
        <w:t xml:space="preserve">RICS reserves the right to refuse or cancel </w:t>
      </w:r>
      <w:r w:rsidR="009C757B" w:rsidRPr="005D291A">
        <w:rPr>
          <w:rFonts w:ascii="Open Sans" w:hAnsi="Open Sans" w:cs="Open Sans"/>
          <w:sz w:val="20"/>
          <w:szCs w:val="20"/>
        </w:rPr>
        <w:t xml:space="preserve">preliminary reviews </w:t>
      </w:r>
      <w:r w:rsidRPr="005D291A">
        <w:rPr>
          <w:rFonts w:ascii="Open Sans" w:hAnsi="Open Sans" w:cs="Open Sans"/>
          <w:sz w:val="20"/>
          <w:szCs w:val="20"/>
        </w:rPr>
        <w:t xml:space="preserve">at any time </w:t>
      </w:r>
      <w:r w:rsidR="00DC3905" w:rsidRPr="005D291A">
        <w:rPr>
          <w:rFonts w:ascii="Open Sans" w:hAnsi="Open Sans" w:cs="Open Sans"/>
          <w:sz w:val="20"/>
          <w:szCs w:val="20"/>
        </w:rPr>
        <w:t>i</w:t>
      </w:r>
      <w:r w:rsidRPr="005D291A">
        <w:rPr>
          <w:rFonts w:ascii="Open Sans" w:hAnsi="Open Sans" w:cs="Open Sans"/>
          <w:sz w:val="20"/>
          <w:szCs w:val="20"/>
        </w:rPr>
        <w:t xml:space="preserve">f </w:t>
      </w:r>
      <w:r w:rsidR="00DC3905" w:rsidRPr="005D291A">
        <w:rPr>
          <w:rFonts w:ascii="Open Sans" w:hAnsi="Open Sans" w:cs="Open Sans"/>
          <w:sz w:val="20"/>
          <w:szCs w:val="20"/>
        </w:rPr>
        <w:t xml:space="preserve">it </w:t>
      </w:r>
      <w:r w:rsidRPr="005D291A">
        <w:rPr>
          <w:rFonts w:ascii="Open Sans" w:hAnsi="Open Sans" w:cs="Open Sans"/>
          <w:sz w:val="20"/>
          <w:szCs w:val="20"/>
        </w:rPr>
        <w:t xml:space="preserve">becomes known that the key </w:t>
      </w:r>
      <w:r w:rsidR="009C757B" w:rsidRPr="005D291A">
        <w:rPr>
          <w:rFonts w:ascii="Open Sans" w:hAnsi="Open Sans" w:cs="Open Sans"/>
          <w:sz w:val="20"/>
          <w:szCs w:val="20"/>
        </w:rPr>
        <w:t>submission</w:t>
      </w:r>
      <w:r w:rsidR="00DC3905" w:rsidRPr="005D291A">
        <w:rPr>
          <w:rFonts w:ascii="Open Sans" w:hAnsi="Open Sans" w:cs="Open Sans"/>
          <w:sz w:val="20"/>
          <w:szCs w:val="20"/>
        </w:rPr>
        <w:t xml:space="preserve"> and eligibility </w:t>
      </w:r>
      <w:r w:rsidRPr="005D291A">
        <w:rPr>
          <w:rFonts w:ascii="Open Sans" w:hAnsi="Open Sans" w:cs="Open Sans"/>
          <w:sz w:val="20"/>
          <w:szCs w:val="20"/>
        </w:rPr>
        <w:t xml:space="preserve">criteria have not been met. This includes word count, case study validity, </w:t>
      </w:r>
      <w:r w:rsidR="00DC3905" w:rsidRPr="005D291A">
        <w:rPr>
          <w:rFonts w:ascii="Open Sans" w:hAnsi="Open Sans" w:cs="Open Sans"/>
          <w:sz w:val="20"/>
          <w:szCs w:val="20"/>
        </w:rPr>
        <w:t xml:space="preserve">professionalism </w:t>
      </w:r>
      <w:r w:rsidRPr="005D291A">
        <w:rPr>
          <w:rFonts w:ascii="Open Sans" w:hAnsi="Open Sans" w:cs="Open Sans"/>
          <w:sz w:val="20"/>
          <w:szCs w:val="20"/>
        </w:rPr>
        <w:t>module</w:t>
      </w:r>
      <w:r w:rsidR="00DC3905" w:rsidRPr="005D291A">
        <w:rPr>
          <w:rFonts w:ascii="Open Sans" w:hAnsi="Open Sans" w:cs="Open Sans"/>
          <w:sz w:val="20"/>
          <w:szCs w:val="20"/>
        </w:rPr>
        <w:t xml:space="preserve"> (completed within the last 12 months)</w:t>
      </w:r>
      <w:r w:rsidRPr="005D291A">
        <w:rPr>
          <w:rFonts w:ascii="Open Sans" w:hAnsi="Open Sans" w:cs="Open Sans"/>
          <w:sz w:val="20"/>
          <w:szCs w:val="20"/>
        </w:rPr>
        <w:t>, plagiarism, fees, CPD, qualification and experience eligibility and any other criteria set out in the RICS Regulations</w:t>
      </w:r>
      <w:r w:rsidR="005D291A">
        <w:rPr>
          <w:rFonts w:ascii="Open Sans" w:hAnsi="Open Sans" w:cs="Open Sans"/>
          <w:sz w:val="20"/>
          <w:szCs w:val="20"/>
        </w:rPr>
        <w:t xml:space="preserve">. </w:t>
      </w:r>
      <w:bookmarkStart w:id="0" w:name="_Hlk129877375"/>
      <w:r w:rsidR="005D291A">
        <w:rPr>
          <w:rFonts w:ascii="Open Sans" w:hAnsi="Open Sans" w:cs="Open Sans"/>
          <w:sz w:val="20"/>
          <w:szCs w:val="20"/>
        </w:rPr>
        <w:t xml:space="preserve">Non-compliance </w:t>
      </w:r>
      <w:r w:rsidR="00DC3905" w:rsidRPr="005D291A">
        <w:rPr>
          <w:rFonts w:ascii="Open Sans" w:hAnsi="Open Sans" w:cs="Open Sans"/>
          <w:sz w:val="20"/>
          <w:szCs w:val="20"/>
        </w:rPr>
        <w:t xml:space="preserve">could result in </w:t>
      </w:r>
      <w:r w:rsidRPr="005D291A">
        <w:rPr>
          <w:rFonts w:ascii="Open Sans" w:hAnsi="Open Sans" w:cs="Open Sans"/>
          <w:sz w:val="20"/>
          <w:szCs w:val="20"/>
        </w:rPr>
        <w:t xml:space="preserve">your </w:t>
      </w:r>
      <w:r w:rsidR="009C757B" w:rsidRPr="005D291A">
        <w:rPr>
          <w:rFonts w:ascii="Open Sans" w:hAnsi="Open Sans" w:cs="Open Sans"/>
          <w:sz w:val="20"/>
          <w:szCs w:val="20"/>
        </w:rPr>
        <w:t>preliminary review</w:t>
      </w:r>
      <w:r w:rsidRPr="005D291A">
        <w:rPr>
          <w:rFonts w:ascii="Open Sans" w:hAnsi="Open Sans" w:cs="Open Sans"/>
          <w:sz w:val="20"/>
          <w:szCs w:val="20"/>
        </w:rPr>
        <w:t xml:space="preserve"> be</w:t>
      </w:r>
      <w:r w:rsidR="00DC3905" w:rsidRPr="005D291A">
        <w:rPr>
          <w:rFonts w:ascii="Open Sans" w:hAnsi="Open Sans" w:cs="Open Sans"/>
          <w:sz w:val="20"/>
          <w:szCs w:val="20"/>
        </w:rPr>
        <w:t>ing</w:t>
      </w:r>
      <w:r w:rsidRPr="005D291A">
        <w:rPr>
          <w:rFonts w:ascii="Open Sans" w:hAnsi="Open Sans" w:cs="Open Sans"/>
          <w:sz w:val="20"/>
          <w:szCs w:val="20"/>
        </w:rPr>
        <w:t xml:space="preserve"> deferred to the next available assessment session.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799"/>
      </w:tblGrid>
      <w:tr w:rsidR="0074249B" w:rsidRPr="005D291A" w14:paraId="75C5E966" w14:textId="77777777" w:rsidTr="007E32E0">
        <w:trPr>
          <w:tblHeader/>
        </w:trPr>
        <w:tc>
          <w:tcPr>
            <w:tcW w:w="3005" w:type="dxa"/>
          </w:tcPr>
          <w:p w14:paraId="59775EBD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5D291A">
              <w:rPr>
                <w:rFonts w:ascii="Open Sans" w:hAnsi="Open Sans" w:cs="Open Sans"/>
                <w:b/>
                <w:bCs/>
              </w:rPr>
              <w:t>Section</w:t>
            </w:r>
          </w:p>
        </w:tc>
        <w:tc>
          <w:tcPr>
            <w:tcW w:w="5212" w:type="dxa"/>
          </w:tcPr>
          <w:p w14:paraId="537A6B26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5D291A">
              <w:rPr>
                <w:rFonts w:ascii="Open Sans" w:hAnsi="Open Sans" w:cs="Open Sans"/>
                <w:b/>
                <w:bCs/>
              </w:rPr>
              <w:t>Requirements</w:t>
            </w:r>
          </w:p>
        </w:tc>
        <w:tc>
          <w:tcPr>
            <w:tcW w:w="799" w:type="dxa"/>
          </w:tcPr>
          <w:p w14:paraId="1A6D7FA0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2E3E7374" w14:textId="77777777" w:rsidTr="004F0BD6">
        <w:tc>
          <w:tcPr>
            <w:tcW w:w="3005" w:type="dxa"/>
            <w:vMerge w:val="restart"/>
          </w:tcPr>
          <w:p w14:paraId="4497EACF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Covering pages</w:t>
            </w:r>
          </w:p>
        </w:tc>
        <w:tc>
          <w:tcPr>
            <w:tcW w:w="5212" w:type="dxa"/>
          </w:tcPr>
          <w:p w14:paraId="1317F1AD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Your photograph is of your head and shoulders and a recent one (within 6 months)</w:t>
            </w:r>
          </w:p>
        </w:tc>
        <w:tc>
          <w:tcPr>
            <w:tcW w:w="799" w:type="dxa"/>
          </w:tcPr>
          <w:p w14:paraId="189F3199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0E30C484" w14:textId="77777777" w:rsidTr="004F0BD6">
        <w:tc>
          <w:tcPr>
            <w:tcW w:w="3005" w:type="dxa"/>
            <w:vMerge/>
          </w:tcPr>
          <w:p w14:paraId="2CDFFDD0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2818D1C8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Check you are using the correct pathway guide and that it is specified as either Pre or Post August 2018.</w:t>
            </w:r>
          </w:p>
        </w:tc>
        <w:tc>
          <w:tcPr>
            <w:tcW w:w="799" w:type="dxa"/>
          </w:tcPr>
          <w:p w14:paraId="5B34A87E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1E85252D" w14:textId="77777777" w:rsidTr="004F0BD6">
        <w:tc>
          <w:tcPr>
            <w:tcW w:w="3005" w:type="dxa"/>
            <w:vMerge/>
          </w:tcPr>
          <w:p w14:paraId="7FEFAE27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28F902D5" w14:textId="521DC208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 xml:space="preserve">Confirm your counsellor’s name and membership number. </w:t>
            </w:r>
          </w:p>
        </w:tc>
        <w:tc>
          <w:tcPr>
            <w:tcW w:w="799" w:type="dxa"/>
          </w:tcPr>
          <w:p w14:paraId="73EE782C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4249B" w:rsidRPr="005D291A" w14:paraId="71ACCED7" w14:textId="77777777" w:rsidTr="004F0BD6">
        <w:tc>
          <w:tcPr>
            <w:tcW w:w="3005" w:type="dxa"/>
          </w:tcPr>
          <w:p w14:paraId="7212CE3D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Employment history</w:t>
            </w:r>
          </w:p>
        </w:tc>
        <w:tc>
          <w:tcPr>
            <w:tcW w:w="5212" w:type="dxa"/>
          </w:tcPr>
          <w:p w14:paraId="567EEFFC" w14:textId="2C9F2970" w:rsidR="0074249B" w:rsidRPr="005D291A" w:rsidRDefault="00901BC1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r</w:t>
            </w:r>
            <w:r w:rsidR="0074249B" w:rsidRPr="005D291A">
              <w:rPr>
                <w:rFonts w:ascii="Open Sans" w:hAnsi="Open Sans" w:cs="Open Sans"/>
              </w:rPr>
              <w:t>efer</w:t>
            </w:r>
            <w:r w:rsidRPr="005D291A">
              <w:rPr>
                <w:rFonts w:ascii="Open Sans" w:hAnsi="Open Sans" w:cs="Open Sans"/>
              </w:rPr>
              <w:t>red</w:t>
            </w:r>
            <w:r w:rsidR="0074249B" w:rsidRPr="005D291A">
              <w:rPr>
                <w:rFonts w:ascii="Open Sans" w:hAnsi="Open Sans" w:cs="Open Sans"/>
              </w:rPr>
              <w:t xml:space="preserve"> to each position where you have gained experience that is relevant to your assessment and pathway</w:t>
            </w:r>
            <w:r w:rsidR="005D291A">
              <w:rPr>
                <w:rFonts w:ascii="Open Sans" w:hAnsi="Open Sans" w:cs="Open Sans"/>
              </w:rPr>
              <w:t xml:space="preserve"> </w:t>
            </w:r>
            <w:r w:rsidR="005D291A">
              <w:rPr>
                <w:rFonts w:ascii="Open Sans" w:hAnsi="Open Sans" w:cs="Open Sans"/>
              </w:rPr>
              <w:t>and have i</w:t>
            </w:r>
            <w:r w:rsidR="005D291A" w:rsidRPr="00FA3468">
              <w:rPr>
                <w:rFonts w:ascii="Open Sans" w:hAnsi="Open Sans" w:cs="Open Sans"/>
              </w:rPr>
              <w:t>nclude</w:t>
            </w:r>
            <w:r w:rsidR="005D291A">
              <w:rPr>
                <w:rFonts w:ascii="Open Sans" w:hAnsi="Open Sans" w:cs="Open Sans"/>
              </w:rPr>
              <w:t>d</w:t>
            </w:r>
            <w:r w:rsidR="005D291A" w:rsidRPr="00FA3468">
              <w:rPr>
                <w:rFonts w:ascii="Open Sans" w:hAnsi="Open Sans" w:cs="Open Sans"/>
              </w:rPr>
              <w:t xml:space="preserve"> a brief overview of the responsibilities you personally held</w:t>
            </w:r>
            <w:r w:rsidR="005D291A">
              <w:rPr>
                <w:rFonts w:ascii="Open Sans" w:hAnsi="Open Sans" w:cs="Open Sans"/>
              </w:rPr>
              <w:t>.</w:t>
            </w:r>
          </w:p>
        </w:tc>
        <w:tc>
          <w:tcPr>
            <w:tcW w:w="799" w:type="dxa"/>
          </w:tcPr>
          <w:p w14:paraId="5EC9757B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4249B" w:rsidRPr="005D291A" w14:paraId="3C1BE430" w14:textId="77777777" w:rsidTr="004F0BD6">
        <w:tc>
          <w:tcPr>
            <w:tcW w:w="3005" w:type="dxa"/>
          </w:tcPr>
          <w:p w14:paraId="0D88022C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Professional body details</w:t>
            </w:r>
          </w:p>
        </w:tc>
        <w:tc>
          <w:tcPr>
            <w:tcW w:w="5212" w:type="dxa"/>
          </w:tcPr>
          <w:p w14:paraId="35C81366" w14:textId="4AD0CB0A" w:rsidR="0074249B" w:rsidRPr="005D291A" w:rsidRDefault="00901BC1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p</w:t>
            </w:r>
            <w:r w:rsidR="0074249B" w:rsidRPr="005D291A">
              <w:rPr>
                <w:rFonts w:ascii="Open Sans" w:hAnsi="Open Sans" w:cs="Open Sans"/>
              </w:rPr>
              <w:t>rovide</w:t>
            </w:r>
            <w:r w:rsidRPr="005D291A">
              <w:rPr>
                <w:rFonts w:ascii="Open Sans" w:hAnsi="Open Sans" w:cs="Open Sans"/>
              </w:rPr>
              <w:t>d</w:t>
            </w:r>
            <w:r w:rsidR="0074249B" w:rsidRPr="005D291A">
              <w:rPr>
                <w:rFonts w:ascii="Open Sans" w:hAnsi="Open Sans" w:cs="Open Sans"/>
              </w:rPr>
              <w:t xml:space="preserve"> the professional body membership, </w:t>
            </w:r>
            <w:proofErr w:type="gramStart"/>
            <w:r w:rsidR="0074249B" w:rsidRPr="005D291A">
              <w:rPr>
                <w:rFonts w:ascii="Open Sans" w:hAnsi="Open Sans" w:cs="Open Sans"/>
              </w:rPr>
              <w:t>grade</w:t>
            </w:r>
            <w:proofErr w:type="gramEnd"/>
            <w:r w:rsidR="0074249B" w:rsidRPr="005D291A">
              <w:rPr>
                <w:rFonts w:ascii="Open Sans" w:hAnsi="Open Sans" w:cs="Open Sans"/>
              </w:rPr>
              <w:t xml:space="preserve"> and date of qualification for all relevant and active professional bodies.</w:t>
            </w:r>
          </w:p>
        </w:tc>
        <w:tc>
          <w:tcPr>
            <w:tcW w:w="799" w:type="dxa"/>
          </w:tcPr>
          <w:p w14:paraId="579CF97C" w14:textId="77777777" w:rsidR="0074249B" w:rsidRPr="005D291A" w:rsidRDefault="0074249B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3C2D0D80" w14:textId="77777777" w:rsidTr="004F0BD6">
        <w:tc>
          <w:tcPr>
            <w:tcW w:w="3005" w:type="dxa"/>
            <w:vMerge w:val="restart"/>
          </w:tcPr>
          <w:p w14:paraId="150DCC9F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Summary of Experience – Mandatory competencies</w:t>
            </w:r>
          </w:p>
        </w:tc>
        <w:tc>
          <w:tcPr>
            <w:tcW w:w="5212" w:type="dxa"/>
          </w:tcPr>
          <w:p w14:paraId="4D6FB8AB" w14:textId="67E11C92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Do</w:t>
            </w:r>
            <w:r w:rsidR="00901BC1" w:rsidRPr="005D291A">
              <w:rPr>
                <w:rFonts w:ascii="Open Sans" w:hAnsi="Open Sans" w:cs="Open Sans"/>
              </w:rPr>
              <w:t>es</w:t>
            </w:r>
            <w:r w:rsidRPr="005D291A">
              <w:rPr>
                <w:rFonts w:ascii="Open Sans" w:hAnsi="Open Sans" w:cs="Open Sans"/>
              </w:rPr>
              <w:t xml:space="preserve"> not exceed the maximum word count of 1500 words.</w:t>
            </w:r>
          </w:p>
        </w:tc>
        <w:tc>
          <w:tcPr>
            <w:tcW w:w="799" w:type="dxa"/>
          </w:tcPr>
          <w:p w14:paraId="520C47D8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5C3B3560" w14:textId="77777777" w:rsidTr="004F0BD6">
        <w:tc>
          <w:tcPr>
            <w:tcW w:w="3005" w:type="dxa"/>
            <w:vMerge/>
          </w:tcPr>
          <w:p w14:paraId="276BADC9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8F6BA07" w14:textId="7AB47A28" w:rsidR="007E32E0" w:rsidRPr="005D291A" w:rsidRDefault="00901BC1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</w:t>
            </w:r>
            <w:r w:rsidR="007E32E0" w:rsidRPr="005D291A">
              <w:rPr>
                <w:rFonts w:ascii="Open Sans" w:hAnsi="Open Sans" w:cs="Open Sans"/>
              </w:rPr>
              <w:t>ave provided a competency a statement for each level required</w:t>
            </w:r>
            <w:r w:rsidRPr="005D291A">
              <w:rPr>
                <w:rFonts w:ascii="Open Sans" w:hAnsi="Open Sans" w:cs="Open Sans"/>
              </w:rPr>
              <w:t>.</w:t>
            </w:r>
          </w:p>
        </w:tc>
        <w:tc>
          <w:tcPr>
            <w:tcW w:w="799" w:type="dxa"/>
          </w:tcPr>
          <w:p w14:paraId="5C4B9FB8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69F5959C" w14:textId="77777777" w:rsidTr="004F0BD6">
        <w:tc>
          <w:tcPr>
            <w:tcW w:w="3005" w:type="dxa"/>
            <w:vMerge w:val="restart"/>
          </w:tcPr>
          <w:p w14:paraId="667B946A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lastRenderedPageBreak/>
              <w:t>Summary of Experience – Technical competencies</w:t>
            </w:r>
          </w:p>
        </w:tc>
        <w:tc>
          <w:tcPr>
            <w:tcW w:w="5212" w:type="dxa"/>
          </w:tcPr>
          <w:p w14:paraId="2DF99FF8" w14:textId="0DFF930D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Do</w:t>
            </w:r>
            <w:r w:rsidR="00901BC1" w:rsidRPr="005D291A">
              <w:rPr>
                <w:rFonts w:ascii="Open Sans" w:hAnsi="Open Sans" w:cs="Open Sans"/>
              </w:rPr>
              <w:t>es</w:t>
            </w:r>
            <w:r w:rsidRPr="005D291A">
              <w:rPr>
                <w:rFonts w:ascii="Open Sans" w:hAnsi="Open Sans" w:cs="Open Sans"/>
              </w:rPr>
              <w:t xml:space="preserve"> not exceed the maximum word count of 4000 words.</w:t>
            </w:r>
          </w:p>
        </w:tc>
        <w:tc>
          <w:tcPr>
            <w:tcW w:w="799" w:type="dxa"/>
          </w:tcPr>
          <w:p w14:paraId="5C7AB16D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7E32E0" w:rsidRPr="005D291A" w14:paraId="5FEAA21E" w14:textId="77777777" w:rsidTr="004F0BD6">
        <w:tc>
          <w:tcPr>
            <w:tcW w:w="3005" w:type="dxa"/>
            <w:vMerge/>
          </w:tcPr>
          <w:p w14:paraId="0D797AE9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086CEC14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checked the competencies you are submitting statements for meets the technical requirements at the correct levels for your chosen pathway.</w:t>
            </w:r>
          </w:p>
        </w:tc>
        <w:tc>
          <w:tcPr>
            <w:tcW w:w="799" w:type="dxa"/>
          </w:tcPr>
          <w:p w14:paraId="55A96DEB" w14:textId="77777777" w:rsidR="007E32E0" w:rsidRPr="005D291A" w:rsidRDefault="007E32E0" w:rsidP="007E32E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7F4A22EE" w14:textId="77777777" w:rsidTr="004F0BD6">
        <w:tc>
          <w:tcPr>
            <w:tcW w:w="3005" w:type="dxa"/>
            <w:vMerge/>
          </w:tcPr>
          <w:p w14:paraId="475A3942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B536314" w14:textId="5D113A32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provided a competency statement for each</w:t>
            </w:r>
            <w:r w:rsidR="005D291A">
              <w:rPr>
                <w:rFonts w:ascii="Open Sans" w:hAnsi="Open Sans" w:cs="Open Sans"/>
              </w:rPr>
              <w:t xml:space="preserve"> competency at each</w:t>
            </w:r>
            <w:r w:rsidRPr="005D291A">
              <w:rPr>
                <w:rFonts w:ascii="Open Sans" w:hAnsi="Open Sans" w:cs="Open Sans"/>
              </w:rPr>
              <w:t xml:space="preserve"> level required.</w:t>
            </w:r>
            <w:r w:rsidR="005D291A">
              <w:rPr>
                <w:rFonts w:ascii="Open Sans" w:hAnsi="Open Sans" w:cs="Open Sans"/>
              </w:rPr>
              <w:t xml:space="preserve"> P</w:t>
            </w:r>
            <w:r w:rsidR="005D291A" w:rsidRPr="00FA3468">
              <w:rPr>
                <w:rFonts w:ascii="Open Sans" w:hAnsi="Open Sans" w:cs="Open Sans"/>
              </w:rPr>
              <w:t>rovid</w:t>
            </w:r>
            <w:r w:rsidR="005D291A">
              <w:rPr>
                <w:rFonts w:ascii="Open Sans" w:hAnsi="Open Sans" w:cs="Open Sans"/>
              </w:rPr>
              <w:t>ing</w:t>
            </w:r>
            <w:r w:rsidR="005D291A" w:rsidRPr="00FA3468">
              <w:rPr>
                <w:rFonts w:ascii="Open Sans" w:hAnsi="Open Sans" w:cs="Open Sans"/>
              </w:rPr>
              <w:t xml:space="preserve"> real-life examples of </w:t>
            </w:r>
            <w:proofErr w:type="gramStart"/>
            <w:r w:rsidR="005D291A" w:rsidRPr="00FA3468">
              <w:rPr>
                <w:rFonts w:ascii="Open Sans" w:hAnsi="Open Sans" w:cs="Open Sans"/>
              </w:rPr>
              <w:t>experience</w:t>
            </w:r>
            <w:proofErr w:type="gramEnd"/>
            <w:r w:rsidR="005D291A" w:rsidRPr="00FA3468">
              <w:rPr>
                <w:rFonts w:ascii="Open Sans" w:hAnsi="Open Sans" w:cs="Open Sans"/>
              </w:rPr>
              <w:t xml:space="preserve"> you have gained in that area</w:t>
            </w:r>
            <w:r w:rsidR="005D291A">
              <w:rPr>
                <w:rFonts w:ascii="Open Sans" w:hAnsi="Open Sans" w:cs="Open Sans"/>
              </w:rPr>
              <w:t>.</w:t>
            </w:r>
          </w:p>
        </w:tc>
        <w:tc>
          <w:tcPr>
            <w:tcW w:w="799" w:type="dxa"/>
          </w:tcPr>
          <w:p w14:paraId="790CE8C1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21652851" w14:textId="77777777" w:rsidTr="004F0BD6">
        <w:tc>
          <w:tcPr>
            <w:tcW w:w="3005" w:type="dxa"/>
            <w:vMerge w:val="restart"/>
          </w:tcPr>
          <w:p w14:paraId="5A2AF72D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Case Study</w:t>
            </w:r>
          </w:p>
        </w:tc>
        <w:tc>
          <w:tcPr>
            <w:tcW w:w="5212" w:type="dxa"/>
          </w:tcPr>
          <w:p w14:paraId="3D5956C9" w14:textId="1243D9D9" w:rsidR="00901BC1" w:rsidRPr="005D291A" w:rsidRDefault="00412C16" w:rsidP="00901BC1">
            <w:pPr>
              <w:spacing w:before="120" w:after="120"/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 xml:space="preserve">You have not exceeded the maximum word count of </w:t>
            </w:r>
            <w:r>
              <w:rPr>
                <w:rFonts w:ascii="Open Sans" w:hAnsi="Open Sans" w:cs="Open Sans"/>
              </w:rPr>
              <w:t>30</w:t>
            </w:r>
            <w:r w:rsidRPr="00FA3468">
              <w:rPr>
                <w:rFonts w:ascii="Open Sans" w:hAnsi="Open Sans" w:cs="Open Sans"/>
              </w:rPr>
              <w:t>00 words.</w:t>
            </w:r>
          </w:p>
        </w:tc>
        <w:tc>
          <w:tcPr>
            <w:tcW w:w="799" w:type="dxa"/>
          </w:tcPr>
          <w:p w14:paraId="276323E7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48F72F59" w14:textId="77777777" w:rsidTr="004F0BD6">
        <w:tc>
          <w:tcPr>
            <w:tcW w:w="3005" w:type="dxa"/>
            <w:vMerge/>
          </w:tcPr>
          <w:p w14:paraId="40C86545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2E1EA98" w14:textId="4EC79706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At the point of submission this is based on a project you have worked on in the 24 months.</w:t>
            </w:r>
          </w:p>
        </w:tc>
        <w:tc>
          <w:tcPr>
            <w:tcW w:w="799" w:type="dxa"/>
          </w:tcPr>
          <w:p w14:paraId="0FF1C3F4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5E5DA9D1" w14:textId="77777777" w:rsidTr="004F0BD6">
        <w:tc>
          <w:tcPr>
            <w:tcW w:w="3005" w:type="dxa"/>
            <w:vMerge/>
          </w:tcPr>
          <w:p w14:paraId="4DE03CA7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2E83ABE9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clearly identified the technical competencies within your pathway within your chosen pathway.</w:t>
            </w:r>
          </w:p>
        </w:tc>
        <w:tc>
          <w:tcPr>
            <w:tcW w:w="799" w:type="dxa"/>
          </w:tcPr>
          <w:p w14:paraId="0C66C9F0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11BC7FB5" w14:textId="77777777" w:rsidTr="004F0BD6">
        <w:tc>
          <w:tcPr>
            <w:tcW w:w="3005" w:type="dxa"/>
            <w:vMerge/>
          </w:tcPr>
          <w:p w14:paraId="4A48A884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075B7E1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read and complied with the confidentiality statement.</w:t>
            </w:r>
          </w:p>
        </w:tc>
        <w:tc>
          <w:tcPr>
            <w:tcW w:w="799" w:type="dxa"/>
          </w:tcPr>
          <w:p w14:paraId="1F1C0A1B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1AFFBD9B" w14:textId="77777777" w:rsidTr="004F0BD6">
        <w:tc>
          <w:tcPr>
            <w:tcW w:w="3005" w:type="dxa"/>
            <w:vMerge w:val="restart"/>
          </w:tcPr>
          <w:p w14:paraId="077C0AB0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CPD</w:t>
            </w:r>
          </w:p>
        </w:tc>
        <w:tc>
          <w:tcPr>
            <w:tcW w:w="5212" w:type="dxa"/>
          </w:tcPr>
          <w:p w14:paraId="310E5C5A" w14:textId="60245DA3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You have provided a minimum of 48 hours of CPD in the last 12 months.</w:t>
            </w:r>
          </w:p>
        </w:tc>
        <w:tc>
          <w:tcPr>
            <w:tcW w:w="799" w:type="dxa"/>
          </w:tcPr>
          <w:p w14:paraId="0EF9AA1C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901BC1" w:rsidRPr="005D291A" w14:paraId="75567656" w14:textId="77777777" w:rsidTr="004F0BD6">
        <w:tc>
          <w:tcPr>
            <w:tcW w:w="3005" w:type="dxa"/>
            <w:vMerge/>
          </w:tcPr>
          <w:p w14:paraId="60199715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50C5EE2C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  <w:r w:rsidRPr="005D291A">
              <w:rPr>
                <w:rFonts w:ascii="Open Sans" w:hAnsi="Open Sans" w:cs="Open Sans"/>
              </w:rPr>
              <w:t>A minimum of 50% of your CPD is formal CPD.</w:t>
            </w:r>
          </w:p>
        </w:tc>
        <w:tc>
          <w:tcPr>
            <w:tcW w:w="799" w:type="dxa"/>
          </w:tcPr>
          <w:p w14:paraId="544EFD41" w14:textId="77777777" w:rsidR="00901BC1" w:rsidRPr="005D291A" w:rsidRDefault="00901BC1" w:rsidP="00901B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1106A546" w14:textId="77777777" w:rsidR="0074249B" w:rsidRPr="005D291A" w:rsidRDefault="0074249B" w:rsidP="0074249B">
      <w:pPr>
        <w:rPr>
          <w:rFonts w:ascii="Open Sans" w:hAnsi="Open Sans" w:cs="Open Sans"/>
          <w:sz w:val="18"/>
          <w:szCs w:val="18"/>
        </w:rPr>
      </w:pPr>
    </w:p>
    <w:p w14:paraId="1CFD183B" w14:textId="77777777" w:rsidR="0074249B" w:rsidRPr="005D291A" w:rsidRDefault="0074249B" w:rsidP="0074249B">
      <w:pPr>
        <w:rPr>
          <w:rFonts w:ascii="Open Sans" w:hAnsi="Open Sans" w:cs="Open Sans"/>
          <w:sz w:val="18"/>
          <w:szCs w:val="18"/>
        </w:rPr>
      </w:pPr>
    </w:p>
    <w:p w14:paraId="66390134" w14:textId="77777777" w:rsidR="00F53A30" w:rsidRPr="005D291A" w:rsidRDefault="00F53A30" w:rsidP="00A15D96">
      <w:pPr>
        <w:rPr>
          <w:sz w:val="20"/>
          <w:szCs w:val="20"/>
        </w:rPr>
      </w:pPr>
    </w:p>
    <w:sectPr w:rsidR="00F53A30" w:rsidRPr="005D291A" w:rsidSect="00B26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BCB4" w14:textId="77777777" w:rsidR="00394352" w:rsidRDefault="00394352" w:rsidP="00F53A30">
      <w:pPr>
        <w:spacing w:after="0" w:line="240" w:lineRule="auto"/>
      </w:pPr>
      <w:r>
        <w:separator/>
      </w:r>
    </w:p>
  </w:endnote>
  <w:endnote w:type="continuationSeparator" w:id="0">
    <w:p w14:paraId="1A332511" w14:textId="77777777" w:rsidR="00394352" w:rsidRDefault="00394352" w:rsidP="00F5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2AE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805D" w14:textId="77777777" w:rsidR="0020797C" w:rsidRDefault="0020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2E7C" w14:textId="77777777" w:rsidR="00F53A30" w:rsidRDefault="00654B04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EAFE47D" wp14:editId="5CDD4907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7563600" cy="1067585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CS0069-27-LETTERHEAD-PLAIN PORTRAIT-A4-FOOT-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F3C3" w14:textId="77777777" w:rsidR="00F53A30" w:rsidRDefault="00654B04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64B92A9" wp14:editId="2C463B48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7563600" cy="1067585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S0069-27-LETTERHEAD-PLAIN PORTRAIT-A4-FOOT-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51EC" w14:textId="77777777" w:rsidR="00394352" w:rsidRDefault="00394352" w:rsidP="00F53A30">
      <w:pPr>
        <w:spacing w:after="0" w:line="240" w:lineRule="auto"/>
      </w:pPr>
      <w:r>
        <w:separator/>
      </w:r>
    </w:p>
  </w:footnote>
  <w:footnote w:type="continuationSeparator" w:id="0">
    <w:p w14:paraId="03AA0BA8" w14:textId="77777777" w:rsidR="00394352" w:rsidRDefault="00394352" w:rsidP="00F5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673B" w14:textId="77777777" w:rsidR="0020797C" w:rsidRDefault="0020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35D" w14:textId="77777777" w:rsidR="0020797C" w:rsidRDefault="00207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B01" w14:textId="77777777" w:rsidR="00F53A30" w:rsidRDefault="00654B0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0478589" wp14:editId="42DA9324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63600" cy="1576239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S0069-27-LETTERHEAD-PLAIN PORTRAIT-A4-HEAD-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576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7EF6"/>
    <w:multiLevelType w:val="hybridMultilevel"/>
    <w:tmpl w:val="7FB23EC4"/>
    <w:lvl w:ilvl="0" w:tplc="77FEAAD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6"/>
    <w:rsid w:val="00023906"/>
    <w:rsid w:val="00047382"/>
    <w:rsid w:val="00064697"/>
    <w:rsid w:val="0007796F"/>
    <w:rsid w:val="000C2045"/>
    <w:rsid w:val="000C76A3"/>
    <w:rsid w:val="0015553B"/>
    <w:rsid w:val="001B5778"/>
    <w:rsid w:val="0020797C"/>
    <w:rsid w:val="002B41B7"/>
    <w:rsid w:val="002D2A0F"/>
    <w:rsid w:val="00314C15"/>
    <w:rsid w:val="00336CF1"/>
    <w:rsid w:val="00394352"/>
    <w:rsid w:val="00412C16"/>
    <w:rsid w:val="00445075"/>
    <w:rsid w:val="00456153"/>
    <w:rsid w:val="00461B34"/>
    <w:rsid w:val="00480361"/>
    <w:rsid w:val="004C089E"/>
    <w:rsid w:val="004E5FC8"/>
    <w:rsid w:val="00521AF9"/>
    <w:rsid w:val="00544EF1"/>
    <w:rsid w:val="005D291A"/>
    <w:rsid w:val="00654B04"/>
    <w:rsid w:val="00687E7E"/>
    <w:rsid w:val="006F0713"/>
    <w:rsid w:val="0074249B"/>
    <w:rsid w:val="007B61E1"/>
    <w:rsid w:val="007C781B"/>
    <w:rsid w:val="007D282B"/>
    <w:rsid w:val="007E1090"/>
    <w:rsid w:val="007E32E0"/>
    <w:rsid w:val="00804A80"/>
    <w:rsid w:val="00861792"/>
    <w:rsid w:val="00897155"/>
    <w:rsid w:val="008D1781"/>
    <w:rsid w:val="00901BC1"/>
    <w:rsid w:val="009A7B73"/>
    <w:rsid w:val="009C757B"/>
    <w:rsid w:val="00A06CEB"/>
    <w:rsid w:val="00A15D96"/>
    <w:rsid w:val="00B17CD1"/>
    <w:rsid w:val="00B2697A"/>
    <w:rsid w:val="00B35682"/>
    <w:rsid w:val="00C171A7"/>
    <w:rsid w:val="00C22BA1"/>
    <w:rsid w:val="00C4270C"/>
    <w:rsid w:val="00C822B3"/>
    <w:rsid w:val="00D45ED4"/>
    <w:rsid w:val="00DA2F7E"/>
    <w:rsid w:val="00DC3905"/>
    <w:rsid w:val="00E31515"/>
    <w:rsid w:val="00E44FDB"/>
    <w:rsid w:val="00F26796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5B8D15"/>
  <w15:docId w15:val="{86EB03E4-75D4-404A-981B-7EBA998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7C781B"/>
    <w:pPr>
      <w:spacing w:before="450" w:after="300" w:line="240" w:lineRule="auto"/>
      <w:outlineLvl w:val="0"/>
    </w:pPr>
    <w:rPr>
      <w:rFonts w:ascii="Helvetica Neue" w:eastAsia="Times New Roman" w:hAnsi="Helvetica Neue" w:cs="Helvetica Neue"/>
      <w:b/>
      <w:bCs/>
      <w:color w:val="576071"/>
      <w:kern w:val="36"/>
      <w:sz w:val="70"/>
      <w:szCs w:val="7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81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685D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445075"/>
    <w:rPr>
      <w:color w:val="4D3069" w:themeColor="text1"/>
      <w:sz w:val="52"/>
      <w:szCs w:val="52"/>
    </w:rPr>
  </w:style>
  <w:style w:type="paragraph" w:customStyle="1" w:styleId="Subheading">
    <w:name w:val="Subheading"/>
    <w:basedOn w:val="Heading"/>
    <w:link w:val="SubheadingChar"/>
    <w:qFormat/>
    <w:rsid w:val="00023906"/>
    <w:pPr>
      <w:spacing w:line="240" w:lineRule="auto"/>
    </w:pPr>
    <w:rPr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445075"/>
    <w:rPr>
      <w:color w:val="4D3069" w:themeColor="text1"/>
      <w:sz w:val="52"/>
      <w:szCs w:val="52"/>
    </w:rPr>
  </w:style>
  <w:style w:type="paragraph" w:customStyle="1" w:styleId="Tertiaryheading">
    <w:name w:val="Tertiary heading"/>
    <w:basedOn w:val="Subheading"/>
    <w:link w:val="TertiaryheadingChar"/>
    <w:qFormat/>
    <w:rsid w:val="00023906"/>
    <w:pPr>
      <w:spacing w:after="120"/>
    </w:pPr>
    <w:rPr>
      <w:sz w:val="24"/>
      <w:szCs w:val="24"/>
    </w:rPr>
  </w:style>
  <w:style w:type="character" w:customStyle="1" w:styleId="SubheadingChar">
    <w:name w:val="Subheading Char"/>
    <w:basedOn w:val="HeadingChar"/>
    <w:link w:val="Subheading"/>
    <w:rsid w:val="00023906"/>
    <w:rPr>
      <w:b/>
      <w:color w:val="4D3069" w:themeColor="text1"/>
      <w:sz w:val="32"/>
      <w:szCs w:val="32"/>
    </w:rPr>
  </w:style>
  <w:style w:type="paragraph" w:customStyle="1" w:styleId="Bodycopy">
    <w:name w:val="Body copy"/>
    <w:basedOn w:val="Tertiaryheading"/>
    <w:link w:val="BodycopyChar"/>
    <w:qFormat/>
    <w:rsid w:val="00023906"/>
    <w:rPr>
      <w:b w:val="0"/>
      <w:color w:val="auto"/>
      <w:sz w:val="22"/>
    </w:rPr>
  </w:style>
  <w:style w:type="character" w:customStyle="1" w:styleId="TertiaryheadingChar">
    <w:name w:val="Tertiary heading Char"/>
    <w:basedOn w:val="SubheadingChar"/>
    <w:link w:val="Tertiaryheading"/>
    <w:rsid w:val="00023906"/>
    <w:rPr>
      <w:b/>
      <w:color w:val="4D3069" w:themeColor="text1"/>
      <w:sz w:val="24"/>
      <w:szCs w:val="24"/>
    </w:rPr>
  </w:style>
  <w:style w:type="paragraph" w:customStyle="1" w:styleId="Bulletpoints">
    <w:name w:val="Bullet points"/>
    <w:basedOn w:val="Bodycopy"/>
    <w:link w:val="BulletpointsChar"/>
    <w:qFormat/>
    <w:rsid w:val="00023906"/>
    <w:pPr>
      <w:numPr>
        <w:numId w:val="1"/>
      </w:numPr>
      <w:ind w:left="568" w:hanging="284"/>
    </w:pPr>
  </w:style>
  <w:style w:type="character" w:customStyle="1" w:styleId="BodycopyChar">
    <w:name w:val="Body copy Char"/>
    <w:basedOn w:val="TertiaryheadingChar"/>
    <w:link w:val="Bodycopy"/>
    <w:rsid w:val="00023906"/>
    <w:rPr>
      <w:b w:val="0"/>
      <w:color w:val="4D3069" w:themeColor="text1"/>
      <w:sz w:val="24"/>
      <w:szCs w:val="24"/>
    </w:rPr>
  </w:style>
  <w:style w:type="character" w:customStyle="1" w:styleId="BulletpointsChar">
    <w:name w:val="Bullet points Char"/>
    <w:basedOn w:val="BodycopyChar"/>
    <w:link w:val="Bulletpoints"/>
    <w:rsid w:val="00023906"/>
    <w:rPr>
      <w:b w:val="0"/>
      <w:color w:val="4D3069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30"/>
  </w:style>
  <w:style w:type="paragraph" w:styleId="Footer">
    <w:name w:val="footer"/>
    <w:basedOn w:val="Normal"/>
    <w:link w:val="FooterChar"/>
    <w:uiPriority w:val="99"/>
    <w:unhideWhenUsed/>
    <w:rsid w:val="00F53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30"/>
  </w:style>
  <w:style w:type="character" w:customStyle="1" w:styleId="Heading1Char">
    <w:name w:val="Heading 1 Char"/>
    <w:basedOn w:val="DefaultParagraphFont"/>
    <w:link w:val="Heading1"/>
    <w:uiPriority w:val="9"/>
    <w:rsid w:val="007C781B"/>
    <w:rPr>
      <w:rFonts w:ascii="Helvetica Neue" w:eastAsia="Times New Roman" w:hAnsi="Helvetica Neue" w:cs="Helvetica Neue"/>
      <w:b/>
      <w:bCs/>
      <w:color w:val="576071"/>
      <w:kern w:val="36"/>
      <w:sz w:val="70"/>
      <w:szCs w:val="7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81B"/>
    <w:rPr>
      <w:rFonts w:asciiTheme="majorHAnsi" w:eastAsiaTheme="majorEastAsia" w:hAnsiTheme="majorHAnsi" w:cstheme="majorBidi"/>
      <w:color w:val="2685D3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781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781B"/>
    <w:rPr>
      <w:i/>
      <w:iCs/>
    </w:rPr>
  </w:style>
  <w:style w:type="table" w:styleId="TableGrid">
    <w:name w:val="Table Grid"/>
    <w:basedOn w:val="TableNormal"/>
    <w:uiPriority w:val="39"/>
    <w:rsid w:val="0074249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ankster\AppData\Local\Temp\Temp1_RICS0069-27-LETTERHEAD-PLAIN%20PORTRAIT-A4%20(3).zip\RICS0069-27-LETTERHEAD-PLAIN%20PORTRAIT-A4.dotx" TargetMode="External"/></Relationships>
</file>

<file path=word/theme/theme1.xml><?xml version="1.0" encoding="utf-8"?>
<a:theme xmlns:a="http://schemas.openxmlformats.org/drawingml/2006/main" name="Office Theme">
  <a:themeElements>
    <a:clrScheme name="RICS">
      <a:dk1>
        <a:srgbClr val="4D3069"/>
      </a:dk1>
      <a:lt1>
        <a:srgbClr val="FFFFFF"/>
      </a:lt1>
      <a:dk2>
        <a:srgbClr val="002147"/>
      </a:dk2>
      <a:lt2>
        <a:srgbClr val="0F4DBC"/>
      </a:lt2>
      <a:accent1>
        <a:srgbClr val="6AADE4"/>
      </a:accent1>
      <a:accent2>
        <a:srgbClr val="00B2A9"/>
      </a:accent2>
      <a:accent3>
        <a:srgbClr val="9A9B9C"/>
      </a:accent3>
      <a:accent4>
        <a:srgbClr val="66BC29"/>
      </a:accent4>
      <a:accent5>
        <a:srgbClr val="AB9E6E"/>
      </a:accent5>
      <a:accent6>
        <a:srgbClr val="882345"/>
      </a:accent6>
      <a:hlink>
        <a:srgbClr val="000000"/>
      </a:hlink>
      <a:folHlink>
        <a:srgbClr val="36424A"/>
      </a:folHlink>
    </a:clrScheme>
    <a:fontScheme name="RIC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6A51246EA4D48A71BF764EB2F1661" ma:contentTypeVersion="4" ma:contentTypeDescription="Create a new document." ma:contentTypeScope="" ma:versionID="f2ae43a9887bbe2a1c5d8b7d336e3614">
  <xsd:schema xmlns:xsd="http://www.w3.org/2001/XMLSchema" xmlns:xs="http://www.w3.org/2001/XMLSchema" xmlns:p="http://schemas.microsoft.com/office/2006/metadata/properties" xmlns:ns2="cfd83d8c-3808-4713-bf36-4f1a27dd8787" targetNamespace="http://schemas.microsoft.com/office/2006/metadata/properties" ma:root="true" ma:fieldsID="b4a58a371fcb0a0b2a2d2c767d17a9b7" ns2:_="">
    <xsd:import namespace="cfd83d8c-3808-4713-bf36-4f1a27dd8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3d8c-3808-4713-bf36-4f1a27dd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D154-761F-4F43-902E-53D92C8B1293}">
  <ds:schemaRefs>
    <ds:schemaRef ds:uri="http://purl.org/dc/dcmitype/"/>
    <ds:schemaRef ds:uri="http://schemas.microsoft.com/office/infopath/2007/PartnerControls"/>
    <ds:schemaRef ds:uri="cfd83d8c-3808-4713-bf36-4f1a27dd878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BA801-41CD-488F-9770-1824E54C6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0DD0A-3993-4E37-AB2B-043B53C2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83d8c-3808-4713-bf36-4f1a27dd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99374-0B5C-4097-9CAB-0E956AD5E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RICS0069-27-LETTERHEAD-PLAIN PORTRAIT-A4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Shankster</dc:creator>
  <cp:keywords/>
  <dc:description/>
  <cp:lastModifiedBy>Heidi Shankster</cp:lastModifiedBy>
  <cp:revision>3</cp:revision>
  <dcterms:created xsi:type="dcterms:W3CDTF">2023-03-16T16:37:00Z</dcterms:created>
  <dcterms:modified xsi:type="dcterms:W3CDTF">2023-03-16T16:50:00Z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0x010100EE86A51246EA4D48A71BF764EB2F1661</vt:lpwstr>
  </property>
</Properties>
</file>